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B" w:rsidRPr="00FE388B" w:rsidRDefault="00FE388B" w:rsidP="00FE388B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bookmarkStart w:id="0" w:name="_GoBack"/>
      <w:bookmarkEnd w:id="0"/>
      <w:r w:rsidRPr="00FE388B">
        <w:rPr>
          <w:rFonts w:ascii="Arial" w:hAnsi="Arial" w:cs="Arial"/>
          <w:vanish/>
          <w:color w:val="000000"/>
          <w:sz w:val="16"/>
          <w:szCs w:val="16"/>
        </w:rPr>
        <w:t>Top of Form</w:t>
      </w:r>
    </w:p>
    <w:p w:rsidR="00FE388B" w:rsidRPr="00FE388B" w:rsidRDefault="00FE388B" w:rsidP="00FE388B">
      <w:pPr>
        <w:rPr>
          <w:color w:val="000000"/>
        </w:rPr>
      </w:pPr>
      <w:r w:rsidRPr="00FE388B">
        <w:rPr>
          <w:rFonts w:ascii="Courier New" w:hAnsi="Courier New" w:cs="Courier New"/>
          <w:color w:val="000000"/>
          <w:sz w:val="27"/>
          <w:szCs w:val="27"/>
        </w:rPr>
        <w:t>RTTUZYUW RUCOPAW1567 1311640-UUUU--RHMCSUU.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ZNR UUUUU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R 111640Z MAY 01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 xml:space="preserve">FM COMNAVSAFECEN </w:t>
      </w:r>
      <w:smartTag w:uri="urn:schemas-microsoft-com:office:smarttags" w:element="place">
        <w:smartTag w:uri="urn:schemas-microsoft-com:office:smarttags" w:element="City">
          <w:r w:rsidRPr="00FE388B">
            <w:rPr>
              <w:rFonts w:ascii="Courier New" w:hAnsi="Courier New" w:cs="Courier New"/>
              <w:color w:val="000000"/>
              <w:sz w:val="27"/>
              <w:szCs w:val="27"/>
            </w:rPr>
            <w:t>NORFOLK</w:t>
          </w:r>
        </w:smartTag>
        <w:r w:rsidRPr="00FE388B">
          <w:rPr>
            <w:rFonts w:ascii="Courier New" w:hAnsi="Courier New" w:cs="Courier New"/>
            <w:color w:val="000000"/>
            <w:sz w:val="27"/>
            <w:szCs w:val="27"/>
          </w:rPr>
          <w:t xml:space="preserve"> </w:t>
        </w:r>
        <w:smartTag w:uri="urn:schemas-microsoft-com:office:smarttags" w:element="State">
          <w:r w:rsidRPr="00FE388B">
            <w:rPr>
              <w:rFonts w:ascii="Courier New" w:hAnsi="Courier New" w:cs="Courier New"/>
              <w:color w:val="000000"/>
              <w:sz w:val="27"/>
              <w:szCs w:val="27"/>
            </w:rPr>
            <w:t>VA</w:t>
          </w:r>
        </w:smartTag>
      </w:smartTag>
      <w:r w:rsidRPr="00FE388B">
        <w:rPr>
          <w:rFonts w:ascii="Courier New" w:hAnsi="Courier New" w:cs="Courier New"/>
          <w:color w:val="000000"/>
          <w:sz w:val="27"/>
          <w:szCs w:val="27"/>
        </w:rPr>
        <w:t>//42//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TO ALSAFE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BT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UNCLAS //N05100//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ALSAFE 015/01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MSGID/GENADMIN/COMNAVSAFECEN/42-101/MAY//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SUBJ/HAZARD ALERT - 15 PASSENGER VAN//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 xml:space="preserve">RMKS/1. THE </w:t>
      </w:r>
      <w:smartTag w:uri="urn:schemas-microsoft-com:office:smarttags" w:element="Street">
        <w:smartTag w:uri="urn:schemas-microsoft-com:office:smarttags" w:element="address">
          <w:r w:rsidRPr="00FE388B">
            <w:rPr>
              <w:rFonts w:ascii="Courier New" w:hAnsi="Courier New" w:cs="Courier New"/>
              <w:color w:val="000000"/>
              <w:sz w:val="27"/>
              <w:szCs w:val="27"/>
            </w:rPr>
            <w:t>NATIONAL HIGHWAY</w:t>
          </w:r>
        </w:smartTag>
      </w:smartTag>
      <w:r w:rsidRPr="00FE388B">
        <w:rPr>
          <w:rFonts w:ascii="Courier New" w:hAnsi="Courier New" w:cs="Courier New"/>
          <w:color w:val="000000"/>
          <w:sz w:val="27"/>
          <w:szCs w:val="27"/>
        </w:rPr>
        <w:t xml:space="preserve"> TRAFFIC SAFETY ADMINISTRATION (NHTSA)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RECENTLY ANNOUNCED A CAUTIONARY WARNING TO OPERATORS OF 15 PASSENGER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VANS. NHTSA'S ANALYSIS REVEALED THAT 15 PASSENGER VANS HAVE A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ROLLOVER RISK SIMILAR TO OTHER LIGHT TRUCKS AND VANS WHEN CARRYING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A SMALL NUMBER OF PASSENGERS. IN 15 PASSENGER VANS, HOWEVER, THE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RISK OF ROLLOVER INCREASES DRAMATICALLY AS THE NUMBER OF OCCUPANTS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IS INCREASED FROM FEWER THAN FIVE TO MORE THAN TEN. LOADING THE 15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PASSENGER VAN CAUSES THE CENTER OF GRAVITY TO SHIFT REARWARD AND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UPWARD, INCREASING THE LIKELIHOOD OF ROLLOVER. THE SHIFT IN THE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CENTER OF GRAVITY ADDITIONALLY INCREASES THE POTENTIAL FOR LOSS OF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CONTROL IN PANIC MANEUVERS.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2. IT IS IMPORTANT THAT THESE VANS BE OPERATED BY EXPERIENCED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DRIVERS. OPERATORS OF THESE VEHICLES ARE NOT REQUIRED TO POSSESS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A COMMERCIAL DRIVER'S LICENSE. IT IS STRONGLY RECOMMENDED, HOWEVER,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THAT DRIVERS ATTEND THE AMERICAN AUTOMOBILE (AAA) DRIVER IMPROVEMENT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PROGRAM PRIOR TO OPERATION. DRIVERS SHOULD UNDERSTAND AND BE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 xml:space="preserve">FAMILIAR WITH THE HANDLING CHARACTERISTICS OF THESE </w:t>
      </w:r>
      <w:r w:rsidRPr="00FE388B">
        <w:rPr>
          <w:rFonts w:ascii="Courier New" w:hAnsi="Courier New" w:cs="Courier New"/>
          <w:color w:val="000000"/>
          <w:sz w:val="27"/>
          <w:szCs w:val="27"/>
        </w:rPr>
        <w:lastRenderedPageBreak/>
        <w:t>VANS, ESPECIALLY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WHEN FULLY LOADED. WEARING SAFETY BELTS DRAMATICALLY INCREASES THE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CHANCES OF SURVIVAL DURING A ROLLOVER. INDIVIDUALS RIDING AS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PASSENGERS IN THESE VANS, AS WELL AS DRIVERS, ARE REQUIRED TO WEAR A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SAFETY BELT AT ALL TIMES.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3. IF YOU HAVE QUESTIONS CONCERNING THE CRASH CHARACTERISTICS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OF 15 PASSENGER VEHICLES, CONTACT NHTSA. CALL THE AUTO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 xml:space="preserve">SAFETY HOTLINE AT </w:t>
      </w:r>
      <w:smartTag w:uri="urn:schemas-microsoft-com:office:smarttags" w:element="phone">
        <w:smartTagPr>
          <w:attr w:name="phonenumber" w:val="1888$$$$$"/>
          <w:attr w:uri="urn:schemas-microsoft-com:office:office" w:name="ls" w:val="trans"/>
        </w:smartTagPr>
        <w:r w:rsidRPr="00FE388B">
          <w:rPr>
            <w:rFonts w:ascii="Courier New" w:hAnsi="Courier New" w:cs="Courier New"/>
            <w:color w:val="000000"/>
            <w:sz w:val="27"/>
            <w:szCs w:val="27"/>
          </w:rPr>
          <w:t>1-888-327-4236</w:t>
        </w:r>
      </w:smartTag>
      <w:r w:rsidRPr="00FE388B">
        <w:rPr>
          <w:rFonts w:ascii="Courier New" w:hAnsi="Courier New" w:cs="Courier New"/>
          <w:color w:val="000000"/>
          <w:sz w:val="27"/>
          <w:szCs w:val="27"/>
        </w:rPr>
        <w:t xml:space="preserve"> OR GO TO THE NHTSA WEBSITE,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HTTP:(DOUBLE SLASH)WWW.NHTSA.DOT.GOV/PEOPLE/NCSA/REPORTS.HTML FOR A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COPY OF THE NHTSA ANALYSIS OF ROLLOVER CHARACTERISTICS OF 15</w:t>
      </w:r>
      <w:r w:rsidRPr="00FE388B">
        <w:rPr>
          <w:color w:val="000000"/>
        </w:rPr>
        <w:br/>
      </w:r>
      <w:r w:rsidRPr="00FE388B">
        <w:rPr>
          <w:rFonts w:ascii="Courier New" w:hAnsi="Courier New" w:cs="Courier New"/>
          <w:color w:val="000000"/>
          <w:sz w:val="27"/>
          <w:szCs w:val="27"/>
        </w:rPr>
        <w:t>PASSENGER VANS.//</w:t>
      </w:r>
    </w:p>
    <w:p w:rsidR="00FE388B" w:rsidRPr="00FE388B" w:rsidRDefault="00FE388B" w:rsidP="00FE388B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FE388B">
        <w:rPr>
          <w:rFonts w:ascii="Arial" w:hAnsi="Arial" w:cs="Arial"/>
          <w:vanish/>
          <w:color w:val="000000"/>
          <w:sz w:val="16"/>
          <w:szCs w:val="16"/>
        </w:rPr>
        <w:t>Bottom of Form</w:t>
      </w:r>
    </w:p>
    <w:p w:rsidR="00FE388B" w:rsidRDefault="00FE388B"/>
    <w:sectPr w:rsidR="00FE3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B"/>
    <w:rsid w:val="002C4ABF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FE388B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E388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FE388B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E388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9515FB1EEF43B7C700FCE7E7ED4D" ma:contentTypeVersion="4" ma:contentTypeDescription="Create a new document." ma:contentTypeScope="" ma:versionID="bdd22752ae9f52f9fafe724b7d3d3582">
  <xsd:schema xmlns:xsd="http://www.w3.org/2001/XMLSchema" xmlns:p="http://schemas.microsoft.com/office/2006/metadata/properties" xmlns:ns1="http://schemas.microsoft.com/sharepoint/v3" xmlns:ns2="0d1b37b2-e55d-496d-a36d-c70e5273ba35" targetNamespace="http://schemas.microsoft.com/office/2006/metadata/properties" ma:root="true" ma:fieldsID="9c310b8600e50f2a750ec4f639558da7" ns1:_="" ns2:_="">
    <xsd:import namespace="http://schemas.microsoft.com/sharepoint/v3"/>
    <xsd:import namespace="0d1b37b2-e55d-496d-a36d-c70e5273b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ranch"/>
                <xsd:element ref="ns2:Catagory" minOccurs="0"/>
                <xsd:element ref="ns2:Sub_x002d_Branc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b37b2-e55d-496d-a36d-c70e5273ba35" elementFormDefault="qualified">
    <xsd:import namespace="http://schemas.microsoft.com/office/2006/documentManagement/types"/>
    <xsd:element name="Branch" ma:index="10" ma:displayName="Branch" ma:format="Dropdown" ma:internalName="Branch">
      <xsd:simpleType>
        <xsd:restriction base="dms:Choice">
          <xsd:enumeration value="Admin"/>
          <xsd:enumeration value="Aviation"/>
          <xsd:enumeration value="Ground"/>
          <xsd:enumeration value="OSH"/>
          <xsd:enumeration value="Other"/>
        </xsd:restriction>
      </xsd:simpleType>
    </xsd:element>
    <xsd:element name="Catagory" ma:index="11" nillable="true" ma:displayName="Catagory" ma:format="Dropdown" ma:internalName="Catagory">
      <xsd:simpleType>
        <xsd:restriction base="dms:Choice">
          <xsd:enumeration value="Awards"/>
          <xsd:enumeration value="ESB"/>
          <xsd:enumeration value="Newsletter"/>
          <xsd:enumeration value="Tactical Vehicles"/>
          <xsd:enumeration value="Motor Transport &amp; Industrial Maintance"/>
          <xsd:enumeration value="Training"/>
          <xsd:enumeration value="Weapons/ Ammunition"/>
          <xsd:enumeration value="Other"/>
          <xsd:enumeration value="DoD Orders"/>
          <xsd:enumeration value="Marine Corps Orders"/>
          <xsd:enumeration value="Motorcycle Information"/>
          <xsd:enumeration value="EWG"/>
          <xsd:enumeration value="DYK"/>
        </xsd:restriction>
      </xsd:simpleType>
    </xsd:element>
    <xsd:element name="Sub_x002d_Branch" ma:index="12" nillable="true" ma:displayName="Sub-Branch" ma:format="Dropdown" ma:internalName="Sub_x002d_Branch">
      <xsd:simpleType>
        <xsd:restriction base="dms:Choice">
          <xsd:enumeration value="Charter"/>
          <xsd:enumeration value="Information"/>
          <xsd:enumeration value="MCCLL"/>
          <xsd:enumeration value="20th ESB"/>
          <xsd:enumeration value="21st ESB"/>
          <xsd:enumeration value="22nd ESB"/>
          <xsd:enumeration value="23rd ESB"/>
          <xsd:enumeration value="24th EFPB"/>
          <xsd:enumeration value="25th EFPB"/>
          <xsd:enumeration value="Radiation Safety"/>
          <xsd:enumeration value="Industrial Hygiene"/>
          <xsd:enumeration value="VPP"/>
          <xsd:enumeration value="Aviation Documents"/>
          <xsd:enumeration value="Recreation"/>
          <xsd:enumeration value="Lessons Learned"/>
          <xsd:enumeration value="2008"/>
          <xsd:enumeration value="2009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CC5C111-FD7A-4449-A885-AB518509E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C10C2-EFD9-4EF5-8656-90B1F39B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b37b2-e55d-496d-a36d-c70e5273ba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270CE5-EFAC-4A15-ACE1-19A9FA86ABB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Rollover Notice</dc:title>
  <dc:creator>Lindsey Campbell</dc:creator>
  <cp:lastModifiedBy>Lindsey Campbell</cp:lastModifiedBy>
  <cp:revision>1</cp:revision>
  <dcterms:created xsi:type="dcterms:W3CDTF">2012-06-26T14:02:00Z</dcterms:created>
  <dcterms:modified xsi:type="dcterms:W3CDTF">2012-06-26T14:02:00Z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ch">
    <vt:lpwstr>Ground</vt:lpwstr>
  </property>
  <property fmtid="{D5CDD505-2E9C-101B-9397-08002B2CF9AE}" pid="3" name="Catagory">
    <vt:lpwstr/>
  </property>
  <property fmtid="{D5CDD505-2E9C-101B-9397-08002B2CF9AE}" pid="4" name="Sub-Branch">
    <vt:lpwstr/>
  </property>
  <property fmtid="{D5CDD505-2E9C-101B-9397-08002B2CF9AE}" pid="5" name="ContentType">
    <vt:lpwstr>Document</vt:lpwstr>
  </property>
  <property fmtid="{D5CDD505-2E9C-101B-9397-08002B2CF9AE}" pid="6" name="PublishingContact">
    <vt:lpwstr/>
  </property>
  <property fmtid="{D5CDD505-2E9C-101B-9397-08002B2CF9AE}" pid="7" name="PublishingPageContent">
    <vt:lpwstr/>
  </property>
  <property fmtid="{D5CDD505-2E9C-101B-9397-08002B2CF9AE}" pid="8" name="Photo1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PublishingRollupImage">
    <vt:lpwstr/>
  </property>
  <property fmtid="{D5CDD505-2E9C-101B-9397-08002B2CF9AE}" pid="11" name="TemplateUrl">
    <vt:lpwstr/>
  </property>
  <property fmtid="{D5CDD505-2E9C-101B-9397-08002B2CF9AE}" pid="12" name="Audience">
    <vt:lpwstr/>
  </property>
  <property fmtid="{D5CDD505-2E9C-101B-9397-08002B2CF9AE}" pid="13" name="ContentFeatured3">
    <vt:lpwstr/>
  </property>
  <property fmtid="{D5CDD505-2E9C-101B-9397-08002B2CF9AE}" pid="14" name="Photo5">
    <vt:lpwstr/>
  </property>
  <property fmtid="{D5CDD505-2E9C-101B-9397-08002B2CF9AE}" pid="15" name="ContentHighlights">
    <vt:lpwstr/>
  </property>
  <property fmtid="{D5CDD505-2E9C-101B-9397-08002B2CF9AE}" pid="16" name="PublishingContactEmail">
    <vt:lpwstr/>
  </property>
  <property fmtid="{D5CDD505-2E9C-101B-9397-08002B2CF9AE}" pid="17" name="ContentColumn3">
    <vt:lpwstr/>
  </property>
  <property fmtid="{D5CDD505-2E9C-101B-9397-08002B2CF9AE}" pid="18" name="ContentFeatured2">
    <vt:lpwstr/>
  </property>
  <property fmtid="{D5CDD505-2E9C-101B-9397-08002B2CF9AE}" pid="19" name="Photo4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Photo2">
    <vt:lpwstr/>
  </property>
  <property fmtid="{D5CDD505-2E9C-101B-9397-08002B2CF9AE}" pid="25" name="xd_Signature">
    <vt:lpwstr/>
  </property>
  <property fmtid="{D5CDD505-2E9C-101B-9397-08002B2CF9AE}" pid="26" name="PublishingPageImage">
    <vt:lpwstr/>
  </property>
  <property fmtid="{D5CDD505-2E9C-101B-9397-08002B2CF9AE}" pid="27" name="SummaryLinks">
    <vt:lpwstr/>
  </property>
  <property fmtid="{D5CDD505-2E9C-101B-9397-08002B2CF9AE}" pid="28" name="ContentColumn2">
    <vt:lpwstr/>
  </property>
  <property fmtid="{D5CDD505-2E9C-101B-9397-08002B2CF9AE}" pid="29" name="xd_ProgID">
    <vt:lpwstr/>
  </property>
  <property fmtid="{D5CDD505-2E9C-101B-9397-08002B2CF9AE}" pid="30" name="PublishingStartDate">
    <vt:lpwstr/>
  </property>
  <property fmtid="{D5CDD505-2E9C-101B-9397-08002B2CF9AE}" pid="31" name="PublishingExpirationDate">
    <vt:lpwstr/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SummaryLinks2">
    <vt:lpwstr/>
  </property>
  <property fmtid="{D5CDD505-2E9C-101B-9397-08002B2CF9AE}" pid="35" name="ContentFeatured1">
    <vt:lpwstr/>
  </property>
  <property fmtid="{D5CDD505-2E9C-101B-9397-08002B2CF9AE}" pid="36" name="Photo3">
    <vt:lpwstr/>
  </property>
  <property fmtid="{D5CDD505-2E9C-101B-9397-08002B2CF9AE}" pid="37" name="display_urn:schemas-microsoft-com:office:office#Author">
    <vt:lpwstr>System Account</vt:lpwstr>
  </property>
  <property fmtid="{D5CDD505-2E9C-101B-9397-08002B2CF9AE}" pid="38" name="ContentColumn1">
    <vt:lpwstr/>
  </property>
  <property fmtid="{D5CDD505-2E9C-101B-9397-08002B2CF9AE}" pid="39" name="PublishingContactName">
    <vt:lpwstr/>
  </property>
  <property fmtid="{D5CDD505-2E9C-101B-9397-08002B2CF9AE}" pid="40" name="PublishingVariationRelationshipLinkFieldID">
    <vt:lpwstr/>
  </property>
</Properties>
</file>